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proofErr w:type="spellStart"/>
      <w:r w:rsidRPr="00F70BCC">
        <w:rPr>
          <w:rFonts w:ascii="Arial" w:hAnsi="Arial" w:cs="Arial"/>
          <w:b/>
          <w:color w:val="000000" w:themeColor="text1"/>
          <w:sz w:val="20"/>
          <w:szCs w:val="20"/>
        </w:rPr>
        <w:t>MIPYMES</w:t>
      </w:r>
      <w:proofErr w:type="spellEnd"/>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CD1897" w:rsidRPr="00F7276D" w:rsidRDefault="00036D65" w:rsidP="009103E7">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00CD1897" w:rsidRPr="00F7276D">
        <w:rPr>
          <w:rFonts w:ascii="Arial" w:hAnsi="Arial" w:cs="Arial"/>
          <w:b/>
          <w:bCs/>
          <w:color w:val="000000" w:themeColor="text1"/>
          <w:sz w:val="20"/>
          <w:szCs w:val="20"/>
        </w:rPr>
        <w:t>.</w:t>
      </w:r>
      <w:r w:rsidR="00CD1897" w:rsidRPr="00F7276D">
        <w:rPr>
          <w:rFonts w:ascii="Arial" w:hAnsi="Arial" w:cs="Arial"/>
          <w:color w:val="000000" w:themeColor="text1"/>
          <w:sz w:val="20"/>
          <w:szCs w:val="20"/>
        </w:rPr>
        <w:t xml:space="preserve"> </w:t>
      </w:r>
      <w:r w:rsidR="00AB215B" w:rsidRPr="00F7276D">
        <w:rPr>
          <w:rFonts w:ascii="Arial" w:hAnsi="Arial" w:cs="Arial"/>
          <w:color w:val="000000" w:themeColor="text1"/>
          <w:sz w:val="20"/>
          <w:szCs w:val="20"/>
        </w:rPr>
        <w:t xml:space="preserve">La ejecución de </w:t>
      </w:r>
      <w:r w:rsidR="00D83DA1" w:rsidRPr="00F7276D">
        <w:rPr>
          <w:rFonts w:ascii="Arial" w:hAnsi="Arial" w:cs="Arial"/>
          <w:color w:val="000000" w:themeColor="text1"/>
          <w:sz w:val="20"/>
          <w:szCs w:val="20"/>
        </w:rPr>
        <w:t>la obra</w:t>
      </w:r>
      <w:r w:rsidR="00CD1897" w:rsidRPr="00F7276D">
        <w:rPr>
          <w:rFonts w:ascii="Arial" w:hAnsi="Arial" w:cs="Arial"/>
          <w:color w:val="000000" w:themeColor="text1"/>
          <w:sz w:val="20"/>
          <w:szCs w:val="20"/>
        </w:rPr>
        <w:t xml:space="preserve"> que se somete al presente procedimiento de adjudicación será financiada con recursos </w:t>
      </w:r>
      <w:r w:rsidR="00F7276D" w:rsidRPr="00F7276D">
        <w:rPr>
          <w:rFonts w:ascii="Arial" w:hAnsi="Arial" w:cs="Arial"/>
          <w:color w:val="000000" w:themeColor="text1"/>
          <w:sz w:val="20"/>
          <w:szCs w:val="20"/>
        </w:rPr>
        <w:t>del Programa de Competitividad en Logística y Centrales de abasto (</w:t>
      </w:r>
      <w:proofErr w:type="spellStart"/>
      <w:r w:rsidR="00F7276D" w:rsidRPr="00F7276D">
        <w:rPr>
          <w:rFonts w:ascii="Arial" w:hAnsi="Arial" w:cs="Arial"/>
          <w:color w:val="000000" w:themeColor="text1"/>
          <w:sz w:val="20"/>
          <w:szCs w:val="20"/>
        </w:rPr>
        <w:t>PROLOGYCA</w:t>
      </w:r>
      <w:proofErr w:type="spellEnd"/>
      <w:r w:rsidR="00F7276D" w:rsidRPr="00F7276D">
        <w:rPr>
          <w:rFonts w:ascii="Arial" w:hAnsi="Arial" w:cs="Arial"/>
          <w:color w:val="000000" w:themeColor="text1"/>
          <w:sz w:val="20"/>
          <w:szCs w:val="20"/>
        </w:rPr>
        <w:t xml:space="preserve">) </w:t>
      </w:r>
      <w:r w:rsidR="00BE1BC4" w:rsidRPr="00F7276D">
        <w:rPr>
          <w:rFonts w:ascii="Arial" w:hAnsi="Arial" w:cs="Arial"/>
          <w:sz w:val="20"/>
          <w:szCs w:val="20"/>
        </w:rPr>
        <w:t>201</w:t>
      </w:r>
      <w:r w:rsidR="00A14AEF" w:rsidRPr="00F7276D">
        <w:rPr>
          <w:rFonts w:ascii="Arial" w:hAnsi="Arial" w:cs="Arial"/>
          <w:sz w:val="20"/>
          <w:szCs w:val="20"/>
        </w:rPr>
        <w:t>2</w:t>
      </w:r>
      <w:r w:rsidR="00F7276D" w:rsidRPr="00F7276D">
        <w:rPr>
          <w:rFonts w:ascii="Arial" w:hAnsi="Arial" w:cs="Arial"/>
          <w:sz w:val="20"/>
          <w:szCs w:val="20"/>
        </w:rPr>
        <w:t xml:space="preserve"> Y con Recurso Propio 2012</w:t>
      </w:r>
      <w:r w:rsidR="00A75CAE" w:rsidRPr="00F7276D">
        <w:rPr>
          <w:rFonts w:ascii="Arial" w:hAnsi="Arial" w:cs="Arial"/>
          <w:sz w:val="20"/>
          <w:szCs w:val="20"/>
        </w:rPr>
        <w:t xml:space="preserve">, tal como consta en el oficio de suficiencia presupuestal </w:t>
      </w:r>
      <w:proofErr w:type="spellStart"/>
      <w:r w:rsidR="00A14AEF" w:rsidRPr="00F7276D">
        <w:rPr>
          <w:rFonts w:ascii="Arial" w:hAnsi="Arial" w:cs="Arial"/>
          <w:b/>
          <w:sz w:val="20"/>
          <w:szCs w:val="20"/>
        </w:rPr>
        <w:t>NÚM</w:t>
      </w:r>
      <w:proofErr w:type="spellEnd"/>
      <w:r w:rsidR="00A14AEF" w:rsidRPr="00F7276D">
        <w:rPr>
          <w:rFonts w:ascii="Arial" w:hAnsi="Arial" w:cs="Arial"/>
          <w:b/>
          <w:sz w:val="20"/>
          <w:szCs w:val="20"/>
        </w:rPr>
        <w:t>/</w:t>
      </w:r>
      <w:proofErr w:type="spellStart"/>
      <w:r w:rsidR="00A14AEF" w:rsidRPr="00F7276D">
        <w:rPr>
          <w:rFonts w:ascii="Arial" w:hAnsi="Arial" w:cs="Arial"/>
          <w:b/>
          <w:sz w:val="20"/>
          <w:szCs w:val="20"/>
        </w:rPr>
        <w:t>T.M</w:t>
      </w:r>
      <w:proofErr w:type="spellEnd"/>
      <w:r w:rsidR="00A14AEF" w:rsidRPr="00F7276D">
        <w:rPr>
          <w:rFonts w:ascii="Arial" w:hAnsi="Arial" w:cs="Arial"/>
          <w:b/>
          <w:sz w:val="20"/>
          <w:szCs w:val="20"/>
        </w:rPr>
        <w:t>/</w:t>
      </w:r>
      <w:proofErr w:type="spellStart"/>
      <w:r w:rsidR="00A14AEF" w:rsidRPr="00F7276D">
        <w:rPr>
          <w:rFonts w:ascii="Arial" w:hAnsi="Arial" w:cs="Arial"/>
          <w:b/>
          <w:sz w:val="20"/>
          <w:szCs w:val="20"/>
        </w:rPr>
        <w:t>D.E.C.P.</w:t>
      </w:r>
      <w:r w:rsidR="0026284F" w:rsidRPr="00F7276D">
        <w:rPr>
          <w:rFonts w:ascii="Arial" w:hAnsi="Arial" w:cs="Arial"/>
          <w:b/>
          <w:sz w:val="20"/>
          <w:szCs w:val="20"/>
        </w:rPr>
        <w:t>9.4</w:t>
      </w:r>
      <w:proofErr w:type="spellEnd"/>
      <w:r w:rsidR="00A14AEF" w:rsidRPr="00F7276D">
        <w:rPr>
          <w:rFonts w:ascii="Arial" w:hAnsi="Arial" w:cs="Arial"/>
          <w:b/>
          <w:sz w:val="20"/>
          <w:szCs w:val="20"/>
        </w:rPr>
        <w:t>/</w:t>
      </w:r>
      <w:proofErr w:type="spellStart"/>
      <w:r w:rsidR="0026284F" w:rsidRPr="00F7276D">
        <w:rPr>
          <w:rFonts w:ascii="Arial" w:hAnsi="Arial" w:cs="Arial"/>
          <w:b/>
          <w:sz w:val="20"/>
          <w:szCs w:val="20"/>
        </w:rPr>
        <w:t>D</w:t>
      </w:r>
      <w:r w:rsidR="00CD654E" w:rsidRPr="00F7276D">
        <w:rPr>
          <w:rFonts w:ascii="Arial" w:hAnsi="Arial" w:cs="Arial"/>
          <w:b/>
          <w:sz w:val="20"/>
          <w:szCs w:val="20"/>
        </w:rPr>
        <w:t>P</w:t>
      </w:r>
      <w:proofErr w:type="spellEnd"/>
      <w:r w:rsidR="00CD654E" w:rsidRPr="00F7276D">
        <w:rPr>
          <w:rFonts w:ascii="Arial" w:hAnsi="Arial" w:cs="Arial"/>
          <w:b/>
          <w:sz w:val="20"/>
          <w:szCs w:val="20"/>
        </w:rPr>
        <w:t>/</w:t>
      </w:r>
      <w:proofErr w:type="spellStart"/>
      <w:r w:rsidR="00F7276D">
        <w:rPr>
          <w:rFonts w:ascii="Arial" w:hAnsi="Arial" w:cs="Arial"/>
          <w:b/>
          <w:sz w:val="20"/>
          <w:szCs w:val="20"/>
        </w:rPr>
        <w:t>PDO-PROLOGYCA</w:t>
      </w:r>
      <w:proofErr w:type="spellEnd"/>
      <w:r w:rsidR="00F7276D">
        <w:rPr>
          <w:rFonts w:ascii="Arial" w:hAnsi="Arial" w:cs="Arial"/>
          <w:b/>
          <w:sz w:val="20"/>
          <w:szCs w:val="20"/>
        </w:rPr>
        <w:t>/40261</w:t>
      </w:r>
      <w:r w:rsidR="00A14AEF" w:rsidRPr="00F7276D">
        <w:rPr>
          <w:rFonts w:ascii="Arial" w:hAnsi="Arial" w:cs="Arial"/>
          <w:b/>
          <w:sz w:val="20"/>
          <w:szCs w:val="20"/>
        </w:rPr>
        <w:t>/</w:t>
      </w:r>
      <w:r w:rsidR="00A75CAE" w:rsidRPr="00F7276D">
        <w:rPr>
          <w:rFonts w:ascii="Arial" w:hAnsi="Arial" w:cs="Arial"/>
          <w:b/>
          <w:sz w:val="20"/>
          <w:szCs w:val="20"/>
        </w:rPr>
        <w:t>201</w:t>
      </w:r>
      <w:r w:rsidR="00A14AEF" w:rsidRPr="00F7276D">
        <w:rPr>
          <w:rFonts w:ascii="Arial" w:hAnsi="Arial" w:cs="Arial"/>
          <w:b/>
          <w:sz w:val="20"/>
          <w:szCs w:val="20"/>
        </w:rPr>
        <w:t>2</w:t>
      </w:r>
      <w:r w:rsidR="00A75CAE" w:rsidRPr="00F7276D">
        <w:rPr>
          <w:rFonts w:ascii="Arial" w:hAnsi="Arial" w:cs="Arial"/>
          <w:b/>
          <w:sz w:val="20"/>
          <w:szCs w:val="20"/>
        </w:rPr>
        <w:t xml:space="preserve"> de fecha </w:t>
      </w:r>
      <w:r w:rsidR="006F3731" w:rsidRPr="00F7276D">
        <w:rPr>
          <w:rFonts w:ascii="Arial" w:hAnsi="Arial" w:cs="Arial"/>
          <w:b/>
          <w:sz w:val="20"/>
          <w:szCs w:val="20"/>
        </w:rPr>
        <w:t>2</w:t>
      </w:r>
      <w:r w:rsidR="00F7276D">
        <w:rPr>
          <w:rFonts w:ascii="Arial" w:hAnsi="Arial" w:cs="Arial"/>
          <w:b/>
          <w:sz w:val="20"/>
          <w:szCs w:val="20"/>
        </w:rPr>
        <w:t>2</w:t>
      </w:r>
      <w:r w:rsidR="00A75CAE" w:rsidRPr="00F7276D">
        <w:rPr>
          <w:rFonts w:ascii="Arial" w:hAnsi="Arial" w:cs="Arial"/>
          <w:b/>
          <w:sz w:val="20"/>
          <w:szCs w:val="20"/>
        </w:rPr>
        <w:t xml:space="preserve"> de </w:t>
      </w:r>
      <w:r w:rsidR="00F7276D">
        <w:rPr>
          <w:rFonts w:ascii="Arial" w:hAnsi="Arial" w:cs="Arial"/>
          <w:b/>
          <w:sz w:val="20"/>
          <w:szCs w:val="20"/>
        </w:rPr>
        <w:t xml:space="preserve">Junio </w:t>
      </w:r>
      <w:r w:rsidR="00A75CAE" w:rsidRPr="00F7276D">
        <w:rPr>
          <w:rFonts w:ascii="Arial" w:hAnsi="Arial" w:cs="Arial"/>
          <w:b/>
          <w:color w:val="000000" w:themeColor="text1"/>
          <w:sz w:val="20"/>
          <w:szCs w:val="20"/>
        </w:rPr>
        <w:t>de 201</w:t>
      </w:r>
      <w:r w:rsidR="00A14AEF" w:rsidRPr="00F7276D">
        <w:rPr>
          <w:rFonts w:ascii="Arial" w:hAnsi="Arial" w:cs="Arial"/>
          <w:b/>
          <w:color w:val="000000" w:themeColor="text1"/>
          <w:sz w:val="20"/>
          <w:szCs w:val="20"/>
        </w:rPr>
        <w:t>2</w:t>
      </w:r>
      <w:r w:rsidR="00A75CAE" w:rsidRPr="00F7276D">
        <w:rPr>
          <w:rFonts w:ascii="Arial" w:hAnsi="Arial" w:cs="Arial"/>
          <w:color w:val="000000" w:themeColor="text1"/>
          <w:sz w:val="20"/>
          <w:szCs w:val="20"/>
        </w:rPr>
        <w:t>.</w:t>
      </w:r>
    </w:p>
    <w:p w:rsidR="009C00DE" w:rsidRPr="00C830B9" w:rsidRDefault="009C00DE" w:rsidP="009103E7">
      <w:pPr>
        <w:jc w:val="both"/>
        <w:rPr>
          <w:rFonts w:ascii="Arial" w:hAnsi="Arial" w:cs="Arial"/>
          <w:color w:val="000000"/>
          <w:sz w:val="20"/>
          <w:szCs w:val="20"/>
          <w:lang w:val="es-MX"/>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276"/>
        <w:gridCol w:w="1134"/>
      </w:tblGrid>
      <w:tr w:rsidR="00CD1897" w:rsidRPr="00E3386E" w:rsidTr="00614625">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4C3335" w:rsidRPr="00E3386E" w:rsidTr="00614625">
        <w:trPr>
          <w:trHeight w:val="914"/>
        </w:trPr>
        <w:tc>
          <w:tcPr>
            <w:tcW w:w="1418" w:type="dxa"/>
          </w:tcPr>
          <w:p w:rsidR="004C3335" w:rsidRPr="00E3386E" w:rsidRDefault="004C3335" w:rsidP="00A14AEF">
            <w:pPr>
              <w:jc w:val="center"/>
              <w:rPr>
                <w:rFonts w:ascii="Arial" w:hAnsi="Arial" w:cs="Arial"/>
                <w:b/>
                <w:sz w:val="16"/>
                <w:szCs w:val="16"/>
              </w:rPr>
            </w:pPr>
          </w:p>
          <w:p w:rsidR="004C3335" w:rsidRPr="00E3386E" w:rsidRDefault="004C3335" w:rsidP="00A14AEF">
            <w:pPr>
              <w:jc w:val="center"/>
              <w:rPr>
                <w:rFonts w:ascii="Arial" w:hAnsi="Arial" w:cs="Arial"/>
                <w:b/>
                <w:sz w:val="16"/>
                <w:szCs w:val="16"/>
              </w:rPr>
            </w:pPr>
            <w:proofErr w:type="spellStart"/>
            <w:r w:rsidRPr="00E3386E">
              <w:rPr>
                <w:rFonts w:ascii="Arial" w:hAnsi="Arial" w:cs="Arial"/>
                <w:b/>
                <w:sz w:val="16"/>
                <w:szCs w:val="16"/>
              </w:rPr>
              <w:t>LPN-CMOP-</w:t>
            </w:r>
            <w:r>
              <w:rPr>
                <w:rFonts w:ascii="Arial" w:hAnsi="Arial" w:cs="Arial"/>
                <w:b/>
                <w:sz w:val="16"/>
                <w:szCs w:val="16"/>
              </w:rPr>
              <w:t>PROLOGYCA</w:t>
            </w:r>
            <w:proofErr w:type="spellEnd"/>
            <w:r w:rsidRPr="00E3386E">
              <w:rPr>
                <w:rFonts w:ascii="Arial" w:hAnsi="Arial" w:cs="Arial"/>
                <w:b/>
                <w:sz w:val="16"/>
                <w:szCs w:val="16"/>
              </w:rPr>
              <w:t>-0</w:t>
            </w:r>
            <w:r>
              <w:rPr>
                <w:rFonts w:ascii="Arial" w:hAnsi="Arial" w:cs="Arial"/>
                <w:b/>
                <w:sz w:val="16"/>
                <w:szCs w:val="16"/>
              </w:rPr>
              <w:t>30</w:t>
            </w:r>
            <w:r w:rsidRPr="00E3386E">
              <w:rPr>
                <w:rFonts w:ascii="Arial" w:hAnsi="Arial" w:cs="Arial"/>
                <w:b/>
                <w:sz w:val="16"/>
                <w:szCs w:val="16"/>
              </w:rPr>
              <w:t>/2012</w:t>
            </w:r>
          </w:p>
          <w:p w:rsidR="004C3335" w:rsidRPr="00E3386E" w:rsidRDefault="004C3335" w:rsidP="002142EF">
            <w:pPr>
              <w:jc w:val="center"/>
              <w:rPr>
                <w:rFonts w:ascii="Arial" w:hAnsi="Arial" w:cs="Arial"/>
                <w:b/>
                <w:sz w:val="16"/>
                <w:szCs w:val="16"/>
              </w:rPr>
            </w:pPr>
          </w:p>
          <w:p w:rsidR="004C3335" w:rsidRPr="00E3386E" w:rsidRDefault="004C3335" w:rsidP="00A14AEF">
            <w:pPr>
              <w:jc w:val="center"/>
              <w:rPr>
                <w:rFonts w:ascii="Arial" w:hAnsi="Arial" w:cs="Arial"/>
                <w:b/>
                <w:sz w:val="16"/>
                <w:szCs w:val="16"/>
              </w:rPr>
            </w:pPr>
          </w:p>
        </w:tc>
        <w:tc>
          <w:tcPr>
            <w:tcW w:w="2621" w:type="dxa"/>
          </w:tcPr>
          <w:p w:rsidR="004C3335" w:rsidRDefault="004C3335" w:rsidP="00017579">
            <w:pPr>
              <w:jc w:val="both"/>
              <w:rPr>
                <w:rFonts w:ascii="Arial" w:hAnsi="Arial" w:cs="Arial"/>
                <w:sz w:val="18"/>
                <w:szCs w:val="18"/>
              </w:rPr>
            </w:pPr>
          </w:p>
          <w:p w:rsidR="004C3335" w:rsidRPr="00013123" w:rsidRDefault="004C3335" w:rsidP="00017579">
            <w:pPr>
              <w:jc w:val="both"/>
              <w:rPr>
                <w:rFonts w:ascii="Arial" w:hAnsi="Arial" w:cs="Arial"/>
                <w:sz w:val="18"/>
                <w:szCs w:val="18"/>
              </w:rPr>
            </w:pPr>
            <w:r>
              <w:rPr>
                <w:rFonts w:ascii="Arial" w:hAnsi="Arial" w:cs="Arial"/>
                <w:sz w:val="18"/>
                <w:szCs w:val="18"/>
              </w:rPr>
              <w:t>Reordenamiento de la Central de Abastos de la Ciudad de Puebla para su Mejoramiento Logístico (2da ETAPA).</w:t>
            </w:r>
          </w:p>
        </w:tc>
        <w:tc>
          <w:tcPr>
            <w:tcW w:w="1276" w:type="dxa"/>
          </w:tcPr>
          <w:p w:rsidR="004C3335" w:rsidRDefault="004C3335" w:rsidP="00BA7EB7">
            <w:pPr>
              <w:jc w:val="center"/>
              <w:rPr>
                <w:rFonts w:ascii="Arial" w:hAnsi="Arial" w:cs="Arial"/>
                <w:sz w:val="18"/>
                <w:szCs w:val="18"/>
              </w:rPr>
            </w:pPr>
          </w:p>
          <w:p w:rsidR="004C3335" w:rsidRDefault="004C3335" w:rsidP="00BA7EB7">
            <w:pPr>
              <w:jc w:val="center"/>
              <w:rPr>
                <w:rFonts w:ascii="Arial" w:hAnsi="Arial" w:cs="Arial"/>
                <w:sz w:val="18"/>
                <w:szCs w:val="18"/>
              </w:rPr>
            </w:pPr>
            <w:r w:rsidRPr="0011005A">
              <w:rPr>
                <w:rFonts w:ascii="Arial" w:hAnsi="Arial" w:cs="Arial"/>
                <w:sz w:val="18"/>
                <w:szCs w:val="18"/>
              </w:rPr>
              <w:t>18 de Julio de  2012</w:t>
            </w:r>
          </w:p>
          <w:p w:rsidR="004C3335" w:rsidRDefault="004C3335" w:rsidP="00BA7EB7">
            <w:pPr>
              <w:jc w:val="center"/>
              <w:rPr>
                <w:rFonts w:ascii="Arial" w:hAnsi="Arial" w:cs="Arial"/>
                <w:sz w:val="18"/>
                <w:szCs w:val="18"/>
              </w:rPr>
            </w:pPr>
          </w:p>
          <w:p w:rsidR="004C3335" w:rsidRPr="00013123" w:rsidRDefault="004C3335" w:rsidP="00BA7EB7">
            <w:pPr>
              <w:jc w:val="center"/>
              <w:rPr>
                <w:rFonts w:ascii="Arial" w:hAnsi="Arial" w:cs="Arial"/>
                <w:sz w:val="18"/>
                <w:szCs w:val="18"/>
              </w:rPr>
            </w:pPr>
            <w:r>
              <w:rPr>
                <w:rFonts w:ascii="Arial" w:hAnsi="Arial" w:cs="Arial"/>
                <w:sz w:val="18"/>
                <w:szCs w:val="18"/>
              </w:rPr>
              <w:t>10:00 horas</w:t>
            </w:r>
          </w:p>
        </w:tc>
        <w:tc>
          <w:tcPr>
            <w:tcW w:w="1276" w:type="dxa"/>
          </w:tcPr>
          <w:p w:rsidR="004C3335" w:rsidRDefault="004C3335" w:rsidP="000563BE">
            <w:pPr>
              <w:jc w:val="center"/>
              <w:rPr>
                <w:rFonts w:ascii="Arial" w:hAnsi="Arial" w:cs="Arial"/>
                <w:b/>
                <w:sz w:val="18"/>
                <w:szCs w:val="18"/>
              </w:rPr>
            </w:pPr>
          </w:p>
          <w:p w:rsidR="004C3335" w:rsidRPr="00013123" w:rsidRDefault="004C3335" w:rsidP="000563BE">
            <w:pPr>
              <w:jc w:val="center"/>
              <w:rPr>
                <w:rFonts w:ascii="Arial" w:hAnsi="Arial" w:cs="Arial"/>
                <w:sz w:val="18"/>
                <w:szCs w:val="18"/>
              </w:rPr>
            </w:pPr>
            <w:r w:rsidRPr="0011005A">
              <w:rPr>
                <w:rFonts w:ascii="Arial" w:hAnsi="Arial" w:cs="Arial"/>
                <w:sz w:val="18"/>
                <w:szCs w:val="18"/>
              </w:rPr>
              <w:t xml:space="preserve">18 de Julio de  </w:t>
            </w:r>
            <w:smartTag w:uri="urn:schemas-microsoft-com:office:smarttags" w:element="metricconverter">
              <w:smartTagPr>
                <w:attr w:name="ProductID" w:val="2012 a"/>
              </w:smartTagPr>
              <w:r w:rsidRPr="0011005A">
                <w:rPr>
                  <w:rFonts w:ascii="Arial" w:hAnsi="Arial" w:cs="Arial"/>
                  <w:sz w:val="18"/>
                  <w:szCs w:val="18"/>
                </w:rPr>
                <w:t>2012</w:t>
              </w:r>
              <w:r w:rsidRPr="0075148F">
                <w:rPr>
                  <w:rFonts w:ascii="Arial" w:hAnsi="Arial" w:cs="Arial"/>
                  <w:b/>
                  <w:sz w:val="18"/>
                  <w:szCs w:val="18"/>
                </w:rPr>
                <w:t xml:space="preserve"> </w:t>
              </w:r>
              <w:r w:rsidRPr="00013123">
                <w:rPr>
                  <w:rFonts w:ascii="Arial" w:hAnsi="Arial" w:cs="Arial"/>
                  <w:sz w:val="18"/>
                  <w:szCs w:val="18"/>
                </w:rPr>
                <w:t>a</w:t>
              </w:r>
            </w:smartTag>
            <w:r w:rsidRPr="00013123">
              <w:rPr>
                <w:rFonts w:ascii="Arial" w:hAnsi="Arial" w:cs="Arial"/>
                <w:sz w:val="18"/>
                <w:szCs w:val="18"/>
              </w:rPr>
              <w:t xml:space="preserve"> las</w:t>
            </w:r>
            <w:r>
              <w:rPr>
                <w:rFonts w:ascii="Arial" w:hAnsi="Arial" w:cs="Arial"/>
                <w:sz w:val="18"/>
                <w:szCs w:val="18"/>
              </w:rPr>
              <w:t xml:space="preserve"> </w:t>
            </w:r>
          </w:p>
          <w:p w:rsidR="004C3335" w:rsidRDefault="004C3335" w:rsidP="004C3335">
            <w:pPr>
              <w:jc w:val="center"/>
              <w:rPr>
                <w:rFonts w:ascii="Arial" w:hAnsi="Arial" w:cs="Arial"/>
                <w:sz w:val="18"/>
                <w:szCs w:val="18"/>
              </w:rPr>
            </w:pPr>
          </w:p>
          <w:p w:rsidR="004C3335" w:rsidRPr="00013123" w:rsidRDefault="004C3335" w:rsidP="004C3335">
            <w:pPr>
              <w:jc w:val="center"/>
              <w:rPr>
                <w:rFonts w:ascii="Arial" w:hAnsi="Arial" w:cs="Arial"/>
                <w:sz w:val="18"/>
                <w:szCs w:val="18"/>
              </w:rPr>
            </w:pPr>
            <w:r>
              <w:rPr>
                <w:rFonts w:ascii="Arial" w:hAnsi="Arial" w:cs="Arial"/>
                <w:sz w:val="18"/>
                <w:szCs w:val="18"/>
              </w:rPr>
              <w:t>13:00 horas</w:t>
            </w:r>
          </w:p>
        </w:tc>
        <w:tc>
          <w:tcPr>
            <w:tcW w:w="1276" w:type="dxa"/>
          </w:tcPr>
          <w:p w:rsidR="004C3335" w:rsidRDefault="004C3335" w:rsidP="000563BE">
            <w:pPr>
              <w:jc w:val="center"/>
              <w:rPr>
                <w:rFonts w:ascii="Arial" w:hAnsi="Arial" w:cs="Arial"/>
                <w:sz w:val="18"/>
                <w:szCs w:val="18"/>
              </w:rPr>
            </w:pPr>
          </w:p>
          <w:p w:rsidR="004C3335" w:rsidRPr="00013123" w:rsidRDefault="004C3335" w:rsidP="000563BE">
            <w:pPr>
              <w:jc w:val="center"/>
              <w:rPr>
                <w:rFonts w:ascii="Arial" w:hAnsi="Arial" w:cs="Arial"/>
                <w:sz w:val="18"/>
                <w:szCs w:val="18"/>
              </w:rPr>
            </w:pPr>
            <w:r w:rsidRPr="00013123">
              <w:rPr>
                <w:rFonts w:ascii="Arial" w:hAnsi="Arial" w:cs="Arial"/>
                <w:sz w:val="18"/>
                <w:szCs w:val="18"/>
              </w:rPr>
              <w:t xml:space="preserve"> </w:t>
            </w:r>
            <w:r>
              <w:rPr>
                <w:rFonts w:ascii="Arial" w:hAnsi="Arial" w:cs="Arial"/>
                <w:sz w:val="18"/>
                <w:szCs w:val="18"/>
              </w:rPr>
              <w:t>24 de Jul</w:t>
            </w:r>
            <w:r w:rsidRPr="00013123">
              <w:rPr>
                <w:rFonts w:ascii="Arial" w:hAnsi="Arial" w:cs="Arial"/>
                <w:sz w:val="18"/>
                <w:szCs w:val="18"/>
              </w:rPr>
              <w:t xml:space="preserve">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4C3335" w:rsidRDefault="004C3335" w:rsidP="000563BE">
            <w:pPr>
              <w:jc w:val="center"/>
              <w:rPr>
                <w:rFonts w:ascii="Arial" w:hAnsi="Arial" w:cs="Arial"/>
                <w:sz w:val="18"/>
                <w:szCs w:val="18"/>
              </w:rPr>
            </w:pPr>
          </w:p>
          <w:p w:rsidR="004C3335" w:rsidRDefault="004C3335" w:rsidP="004C3335">
            <w:pPr>
              <w:jc w:val="center"/>
            </w:pPr>
            <w:r>
              <w:rPr>
                <w:rFonts w:ascii="Arial" w:hAnsi="Arial" w:cs="Arial"/>
                <w:sz w:val="18"/>
                <w:szCs w:val="18"/>
              </w:rPr>
              <w:t>10:00 horas</w:t>
            </w:r>
          </w:p>
        </w:tc>
        <w:tc>
          <w:tcPr>
            <w:tcW w:w="1134" w:type="dxa"/>
          </w:tcPr>
          <w:p w:rsidR="004C3335" w:rsidRDefault="004C3335" w:rsidP="000563BE">
            <w:pPr>
              <w:jc w:val="center"/>
              <w:rPr>
                <w:rFonts w:ascii="Arial" w:hAnsi="Arial" w:cs="Arial"/>
                <w:sz w:val="18"/>
                <w:szCs w:val="18"/>
              </w:rPr>
            </w:pPr>
          </w:p>
          <w:p w:rsidR="004C3335" w:rsidRDefault="004C3335" w:rsidP="000563BE">
            <w:pPr>
              <w:jc w:val="center"/>
            </w:pPr>
            <w:r>
              <w:rPr>
                <w:rFonts w:ascii="Arial" w:hAnsi="Arial" w:cs="Arial"/>
                <w:sz w:val="18"/>
                <w:szCs w:val="18"/>
              </w:rPr>
              <w:t>27 de Jul</w:t>
            </w:r>
            <w:r w:rsidRPr="00013123">
              <w:rPr>
                <w:rFonts w:ascii="Arial" w:hAnsi="Arial" w:cs="Arial"/>
                <w:sz w:val="18"/>
                <w:szCs w:val="18"/>
              </w:rPr>
              <w:t xml:space="preserve">io de  2012 </w:t>
            </w:r>
            <w:r>
              <w:rPr>
                <w:rFonts w:ascii="Arial" w:hAnsi="Arial" w:cs="Arial"/>
                <w:sz w:val="18"/>
                <w:szCs w:val="18"/>
              </w:rPr>
              <w:t xml:space="preserve">   </w:t>
            </w:r>
            <w:r w:rsidRPr="00013123">
              <w:rPr>
                <w:rFonts w:ascii="Arial" w:hAnsi="Arial" w:cs="Arial"/>
                <w:sz w:val="18"/>
                <w:szCs w:val="18"/>
              </w:rPr>
              <w:t>a las</w:t>
            </w:r>
            <w:r>
              <w:rPr>
                <w:rFonts w:ascii="Arial" w:hAnsi="Arial" w:cs="Arial"/>
                <w:sz w:val="18"/>
                <w:szCs w:val="18"/>
              </w:rPr>
              <w:t xml:space="preserve">  15:00 horas.</w:t>
            </w:r>
          </w:p>
        </w:tc>
      </w:tr>
      <w:tr w:rsidR="004C3335" w:rsidRPr="00E3386E" w:rsidTr="00E6757A">
        <w:trPr>
          <w:trHeight w:val="914"/>
        </w:trPr>
        <w:tc>
          <w:tcPr>
            <w:tcW w:w="1418" w:type="dxa"/>
          </w:tcPr>
          <w:p w:rsidR="004C3335" w:rsidRPr="00E3386E" w:rsidRDefault="004C3335" w:rsidP="00A14AEF">
            <w:pPr>
              <w:jc w:val="center"/>
              <w:rPr>
                <w:rFonts w:ascii="Arial" w:hAnsi="Arial" w:cs="Arial"/>
                <w:b/>
                <w:sz w:val="16"/>
                <w:szCs w:val="16"/>
              </w:rPr>
            </w:pPr>
          </w:p>
          <w:p w:rsidR="004C3335" w:rsidRDefault="004C3335" w:rsidP="00111CC6">
            <w:pPr>
              <w:jc w:val="center"/>
              <w:rPr>
                <w:rFonts w:ascii="Arial" w:hAnsi="Arial" w:cs="Arial"/>
                <w:b/>
                <w:sz w:val="16"/>
                <w:szCs w:val="16"/>
              </w:rPr>
            </w:pPr>
            <w:r w:rsidRPr="00E3386E">
              <w:rPr>
                <w:rFonts w:ascii="Arial" w:hAnsi="Arial" w:cs="Arial"/>
                <w:b/>
                <w:sz w:val="16"/>
                <w:szCs w:val="16"/>
              </w:rPr>
              <w:t xml:space="preserve">Obra No. </w:t>
            </w:r>
          </w:p>
          <w:p w:rsidR="004C3335" w:rsidRPr="00E3386E" w:rsidRDefault="004C3335" w:rsidP="00111CC6">
            <w:pPr>
              <w:jc w:val="center"/>
              <w:rPr>
                <w:rFonts w:ascii="Arial" w:hAnsi="Arial" w:cs="Arial"/>
                <w:b/>
                <w:sz w:val="16"/>
                <w:szCs w:val="16"/>
              </w:rPr>
            </w:pPr>
            <w:r>
              <w:rPr>
                <w:rFonts w:ascii="Arial" w:hAnsi="Arial" w:cs="Arial"/>
                <w:b/>
                <w:sz w:val="16"/>
                <w:szCs w:val="16"/>
              </w:rPr>
              <w:t>40261</w:t>
            </w:r>
          </w:p>
        </w:tc>
        <w:tc>
          <w:tcPr>
            <w:tcW w:w="2621" w:type="dxa"/>
          </w:tcPr>
          <w:p w:rsidR="004C3335" w:rsidRPr="00E3386E" w:rsidRDefault="004C3335" w:rsidP="00111CC6">
            <w:pPr>
              <w:jc w:val="both"/>
              <w:rPr>
                <w:rFonts w:ascii="Arial" w:eastAsia="Arial Unicode MS" w:hAnsi="Arial" w:cs="Arial"/>
                <w:sz w:val="16"/>
                <w:szCs w:val="16"/>
              </w:rPr>
            </w:pPr>
            <w:r>
              <w:rPr>
                <w:rFonts w:ascii="Arial" w:hAnsi="Arial" w:cs="Arial"/>
                <w:sz w:val="18"/>
                <w:szCs w:val="18"/>
              </w:rPr>
              <w:t>Calzada del Conde  s/n del polígono delimitado por el Circuito interior Sur, Norte C y Oriente de la colonia central de Abastos, del Municipio de Puebla.</w:t>
            </w:r>
          </w:p>
        </w:tc>
        <w:tc>
          <w:tcPr>
            <w:tcW w:w="2552" w:type="dxa"/>
            <w:gridSpan w:val="2"/>
          </w:tcPr>
          <w:p w:rsidR="006A4ADE" w:rsidRDefault="006A4ADE" w:rsidP="00AA73B8">
            <w:pPr>
              <w:jc w:val="center"/>
              <w:rPr>
                <w:rFonts w:ascii="Arial" w:hAnsi="Arial" w:cs="Arial"/>
                <w:b/>
                <w:sz w:val="16"/>
                <w:szCs w:val="16"/>
              </w:rPr>
            </w:pPr>
          </w:p>
          <w:p w:rsidR="004C3335" w:rsidRPr="00E3386E" w:rsidRDefault="004C3335" w:rsidP="00AA73B8">
            <w:pPr>
              <w:jc w:val="center"/>
              <w:rPr>
                <w:rFonts w:ascii="Arial" w:hAnsi="Arial" w:cs="Arial"/>
                <w:b/>
                <w:sz w:val="16"/>
                <w:szCs w:val="16"/>
              </w:rPr>
            </w:pPr>
            <w:r w:rsidRPr="00E3386E">
              <w:rPr>
                <w:rFonts w:ascii="Arial" w:hAnsi="Arial" w:cs="Arial"/>
                <w:b/>
                <w:sz w:val="16"/>
                <w:szCs w:val="16"/>
              </w:rPr>
              <w:t>CONTRATACIÓN:</w:t>
            </w:r>
          </w:p>
          <w:p w:rsidR="004C3335" w:rsidRPr="00E3386E" w:rsidRDefault="006A4ADE" w:rsidP="00AA73B8">
            <w:pPr>
              <w:jc w:val="center"/>
              <w:rPr>
                <w:rFonts w:ascii="Arial" w:hAnsi="Arial" w:cs="Arial"/>
                <w:sz w:val="16"/>
                <w:szCs w:val="16"/>
              </w:rPr>
            </w:pPr>
            <w:r>
              <w:rPr>
                <w:rFonts w:ascii="Arial" w:hAnsi="Arial" w:cs="Arial"/>
                <w:sz w:val="16"/>
                <w:szCs w:val="16"/>
              </w:rPr>
              <w:t xml:space="preserve">Sábado </w:t>
            </w:r>
          </w:p>
          <w:p w:rsidR="004C3335" w:rsidRPr="00F31349" w:rsidRDefault="004C3335" w:rsidP="004C5D7E">
            <w:pPr>
              <w:jc w:val="center"/>
              <w:rPr>
                <w:rFonts w:ascii="Arial" w:hAnsi="Arial" w:cs="Arial"/>
                <w:b/>
                <w:sz w:val="16"/>
                <w:szCs w:val="16"/>
              </w:rPr>
            </w:pPr>
            <w:r>
              <w:rPr>
                <w:rFonts w:ascii="Arial" w:hAnsi="Arial" w:cs="Arial"/>
                <w:b/>
                <w:sz w:val="16"/>
                <w:szCs w:val="16"/>
              </w:rPr>
              <w:t>2</w:t>
            </w:r>
            <w:r w:rsidR="004C5D7E">
              <w:rPr>
                <w:rFonts w:ascii="Arial" w:hAnsi="Arial" w:cs="Arial"/>
                <w:b/>
                <w:sz w:val="16"/>
                <w:szCs w:val="16"/>
              </w:rPr>
              <w:t>8</w:t>
            </w:r>
            <w:r>
              <w:rPr>
                <w:rFonts w:ascii="Arial" w:hAnsi="Arial" w:cs="Arial"/>
                <w:b/>
                <w:sz w:val="16"/>
                <w:szCs w:val="16"/>
              </w:rPr>
              <w:t xml:space="preserve"> DE Julio </w:t>
            </w:r>
            <w:r w:rsidRPr="00F31349">
              <w:rPr>
                <w:rFonts w:ascii="Arial" w:hAnsi="Arial" w:cs="Arial"/>
                <w:b/>
                <w:sz w:val="16"/>
                <w:szCs w:val="16"/>
              </w:rPr>
              <w:t>de 2012</w:t>
            </w:r>
          </w:p>
        </w:tc>
        <w:tc>
          <w:tcPr>
            <w:tcW w:w="2410" w:type="dxa"/>
            <w:gridSpan w:val="2"/>
          </w:tcPr>
          <w:p w:rsidR="004C3335" w:rsidRPr="00E3386E" w:rsidRDefault="004C3335" w:rsidP="00EB6D0C">
            <w:pPr>
              <w:jc w:val="center"/>
              <w:rPr>
                <w:rFonts w:ascii="Arial" w:hAnsi="Arial" w:cs="Arial"/>
                <w:b/>
                <w:sz w:val="16"/>
                <w:szCs w:val="16"/>
              </w:rPr>
            </w:pPr>
            <w:r w:rsidRPr="00E3386E">
              <w:rPr>
                <w:rFonts w:ascii="Arial" w:hAnsi="Arial" w:cs="Arial"/>
                <w:b/>
                <w:sz w:val="16"/>
                <w:szCs w:val="16"/>
              </w:rPr>
              <w:t>PERIODO DE EJECUCIÓN:</w:t>
            </w:r>
          </w:p>
          <w:p w:rsidR="004C3335" w:rsidRDefault="004C3335" w:rsidP="004A432C">
            <w:pPr>
              <w:jc w:val="center"/>
              <w:rPr>
                <w:rFonts w:ascii="Arial" w:hAnsi="Arial" w:cs="Arial"/>
                <w:sz w:val="16"/>
                <w:szCs w:val="16"/>
              </w:rPr>
            </w:pPr>
          </w:p>
          <w:p w:rsidR="004C3335" w:rsidRPr="00E3386E" w:rsidRDefault="004C3335" w:rsidP="004A432C">
            <w:pPr>
              <w:jc w:val="center"/>
              <w:rPr>
                <w:rFonts w:ascii="Arial" w:hAnsi="Arial" w:cs="Arial"/>
                <w:sz w:val="16"/>
                <w:szCs w:val="16"/>
              </w:rPr>
            </w:pPr>
            <w:r>
              <w:rPr>
                <w:rFonts w:ascii="Arial" w:hAnsi="Arial" w:cs="Arial"/>
                <w:sz w:val="16"/>
                <w:szCs w:val="16"/>
              </w:rPr>
              <w:t>90 días naturales, estimando el inicio de los trabajos el día 30 de Julio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xml:space="preserve">. A quienes </w:t>
      </w:r>
      <w:r w:rsidRPr="003A7849">
        <w:rPr>
          <w:rFonts w:ascii="Arial" w:hAnsi="Arial" w:cs="Arial"/>
          <w:sz w:val="20"/>
          <w:szCs w:val="20"/>
        </w:rPr>
        <w:lastRenderedPageBreak/>
        <w:t>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w:t>
      </w:r>
      <w:r w:rsidR="00AF32B4" w:rsidRPr="00571439">
        <w:rPr>
          <w:color w:val="000000" w:themeColor="text1"/>
          <w:sz w:val="20"/>
        </w:rPr>
        <w:lastRenderedPageBreak/>
        <w:t>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8" w:history="1">
        <w:proofErr w:type="spellStart"/>
        <w:r w:rsidR="00311657" w:rsidRPr="00571439">
          <w:rPr>
            <w:rStyle w:val="Hipervnculo"/>
            <w:color w:val="000000" w:themeColor="text1"/>
            <w:sz w:val="20"/>
          </w:rPr>
          <w:t>dicame_ne_ax@hotmail.com</w:t>
        </w:r>
        <w:proofErr w:type="spellEnd"/>
      </w:hyperlink>
      <w:r w:rsidR="00311657" w:rsidRPr="00571439">
        <w:rPr>
          <w:color w:val="000000" w:themeColor="text1"/>
          <w:sz w:val="20"/>
        </w:rPr>
        <w:t xml:space="preserve"> con atención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 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proofErr w:type="gramStart"/>
      <w:r w:rsidRPr="003A7849">
        <w:rPr>
          <w:rFonts w:ascii="Arial" w:hAnsi="Arial" w:cs="Arial"/>
          <w:sz w:val="20"/>
          <w:szCs w:val="20"/>
        </w:rPr>
        <w:t>necesarios</w:t>
      </w:r>
      <w:proofErr w:type="gramEnd"/>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725FC1">
      <w:pPr>
        <w:pStyle w:val="Textoindependiente"/>
        <w:spacing w:after="0"/>
        <w:rPr>
          <w:rFonts w:ascii="Arial" w:hAnsi="Arial" w:cs="Arial"/>
          <w:sz w:val="20"/>
          <w:szCs w:val="20"/>
        </w:rPr>
      </w:pPr>
    </w:p>
    <w:p w:rsidR="00725FC1" w:rsidRPr="003A7849" w:rsidRDefault="00725FC1" w:rsidP="00725FC1">
      <w:pPr>
        <w:pStyle w:val="Textoindependiente"/>
        <w:spacing w:after="0"/>
        <w:rPr>
          <w:rFonts w:ascii="Arial" w:hAnsi="Arial" w:cs="Arial"/>
          <w:sz w:val="20"/>
          <w:szCs w:val="20"/>
        </w:rPr>
      </w:pPr>
      <w:r w:rsidRPr="003A7849">
        <w:rPr>
          <w:rFonts w:ascii="Arial" w:hAnsi="Arial" w:cs="Arial"/>
          <w:sz w:val="20"/>
          <w:szCs w:val="20"/>
        </w:rPr>
        <w:t>En caso de incorrecciones en la factura y/o su documentación anexa, dentro de un plazo de cinco (5) días hábiles el responsable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lastRenderedPageBreak/>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3A784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Así como </w:t>
      </w:r>
      <w:r w:rsidRPr="003A7849">
        <w:rPr>
          <w:rFonts w:ascii="Arial" w:hAnsi="Arial" w:cs="Arial"/>
          <w:b/>
          <w:sz w:val="20"/>
          <w:szCs w:val="19"/>
        </w:rPr>
        <w:t>no se recibirán proposiciones a través de medios  electrónicos</w:t>
      </w:r>
      <w:r w:rsidRPr="003A7849">
        <w:rPr>
          <w:rFonts w:ascii="Arial" w:hAnsi="Arial" w:cs="Arial"/>
          <w:sz w:val="20"/>
          <w:szCs w:val="19"/>
        </w:rPr>
        <w:t>.</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w:t>
      </w:r>
      <w:proofErr w:type="spellStart"/>
      <w:r w:rsidRPr="003A7849">
        <w:rPr>
          <w:rFonts w:ascii="Arial" w:hAnsi="Arial" w:cs="Arial"/>
          <w:sz w:val="20"/>
          <w:szCs w:val="20"/>
        </w:rPr>
        <w:t>http://compranet.gob.mx</w:t>
      </w:r>
      <w:proofErr w:type="spellEnd"/>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3A7849" w:rsidRPr="003A7849">
        <w:rPr>
          <w:rFonts w:ascii="Arial" w:hAnsi="Arial" w:cs="Arial"/>
          <w:sz w:val="20"/>
          <w:szCs w:val="20"/>
        </w:rPr>
        <w:t>10 de Julio</w:t>
      </w:r>
      <w:r w:rsidRPr="003A7849">
        <w:rPr>
          <w:rFonts w:ascii="Arial" w:hAnsi="Arial" w:cs="Arial"/>
          <w:sz w:val="20"/>
          <w:szCs w:val="20"/>
        </w:rPr>
        <w:t xml:space="preserve"> de 2012 y hasta el día </w:t>
      </w:r>
      <w:r w:rsidR="003A7849" w:rsidRPr="003A7849">
        <w:rPr>
          <w:rFonts w:ascii="Arial" w:hAnsi="Arial" w:cs="Arial"/>
          <w:sz w:val="20"/>
          <w:szCs w:val="20"/>
        </w:rPr>
        <w:t>1</w:t>
      </w:r>
      <w:r w:rsidR="004C3335">
        <w:rPr>
          <w:rFonts w:ascii="Arial" w:hAnsi="Arial" w:cs="Arial"/>
          <w:sz w:val="20"/>
          <w:szCs w:val="20"/>
        </w:rPr>
        <w:t>8</w:t>
      </w:r>
      <w:r w:rsidR="003A7849" w:rsidRPr="003A7849">
        <w:rPr>
          <w:rFonts w:ascii="Arial" w:hAnsi="Arial" w:cs="Arial"/>
          <w:sz w:val="20"/>
          <w:szCs w:val="20"/>
        </w:rPr>
        <w:t xml:space="preserve"> de Jul</w:t>
      </w:r>
      <w:r w:rsidRPr="003A7849">
        <w:rPr>
          <w:rFonts w:ascii="Arial" w:hAnsi="Arial" w:cs="Arial"/>
          <w:sz w:val="20"/>
          <w:szCs w:val="20"/>
        </w:rPr>
        <w:t>io de 2012,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3A7849">
        <w:rPr>
          <w:rFonts w:ascii="Arial" w:hAnsi="Arial" w:cs="Arial"/>
          <w:sz w:val="20"/>
          <w:szCs w:val="20"/>
        </w:rPr>
        <w:t>1</w:t>
      </w:r>
      <w:r w:rsidR="004C3335">
        <w:rPr>
          <w:rFonts w:ascii="Arial" w:hAnsi="Arial" w:cs="Arial"/>
          <w:sz w:val="20"/>
          <w:szCs w:val="20"/>
        </w:rPr>
        <w:t>8</w:t>
      </w:r>
      <w:r w:rsidRPr="003A7849">
        <w:rPr>
          <w:rFonts w:ascii="Arial" w:hAnsi="Arial" w:cs="Arial"/>
          <w:sz w:val="20"/>
          <w:szCs w:val="20"/>
        </w:rPr>
        <w:t xml:space="preserve"> de </w:t>
      </w:r>
      <w:r w:rsidR="003A7849">
        <w:rPr>
          <w:rFonts w:ascii="Arial" w:hAnsi="Arial" w:cs="Arial"/>
          <w:sz w:val="20"/>
          <w:szCs w:val="20"/>
        </w:rPr>
        <w:t>Jul</w:t>
      </w:r>
      <w:r w:rsidR="00307433" w:rsidRPr="003A7849">
        <w:rPr>
          <w:rFonts w:ascii="Arial" w:hAnsi="Arial" w:cs="Arial"/>
          <w:sz w:val="20"/>
          <w:szCs w:val="20"/>
        </w:rPr>
        <w:t>io</w:t>
      </w:r>
      <w:r w:rsidRPr="003A7849">
        <w:rPr>
          <w:rFonts w:ascii="Arial" w:hAnsi="Arial" w:cs="Arial"/>
          <w:sz w:val="20"/>
          <w:szCs w:val="20"/>
        </w:rPr>
        <w:t xml:space="preserve"> de 2012 de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A7849" w:rsidRDefault="00CD1897" w:rsidP="009103E7">
      <w:pPr>
        <w:pStyle w:val="Texto"/>
        <w:numPr>
          <w:ilvl w:val="0"/>
          <w:numId w:val="7"/>
        </w:numPr>
        <w:spacing w:after="0" w:line="240" w:lineRule="auto"/>
        <w:rPr>
          <w:sz w:val="20"/>
        </w:rPr>
      </w:pPr>
      <w:r w:rsidRPr="003A7849">
        <w:rPr>
          <w:sz w:val="20"/>
        </w:rPr>
        <w:lastRenderedPageBreak/>
        <w:t xml:space="preserve">Una vez recibidas las proposiciones en sobre cerrado, se procederá a su apertura, haciéndose constar la documentación presentada, </w:t>
      </w:r>
      <w:r w:rsidRPr="003A7849">
        <w:rPr>
          <w:b/>
          <w:bCs/>
          <w:sz w:val="20"/>
        </w:rPr>
        <w:t>sin que ello implique la evaluación de su contenido</w:t>
      </w:r>
      <w:r w:rsidRPr="003A7849">
        <w:rPr>
          <w:sz w:val="20"/>
        </w:rPr>
        <w:t>, las proposiciones no podrán ser retiradas o dejarse sin efecto, por lo que deberán considerarse vigentes dentro del procedimiento de licitación pública hasta su conclusión</w:t>
      </w:r>
      <w:r w:rsidR="00501660" w:rsidRPr="003A7849">
        <w:rPr>
          <w:sz w:val="20"/>
        </w:rPr>
        <w:t xml:space="preserve">, tal como lo dispone la fracción </w:t>
      </w:r>
      <w:r w:rsidRPr="003A7849">
        <w:rPr>
          <w:sz w:val="20"/>
        </w:rPr>
        <w:t xml:space="preserve">VI del </w:t>
      </w:r>
      <w:r w:rsidR="00501660" w:rsidRPr="003A7849">
        <w:rPr>
          <w:sz w:val="20"/>
          <w:lang w:val="es-MX"/>
        </w:rPr>
        <w:t xml:space="preserve">artículo 34 del </w:t>
      </w:r>
      <w:r w:rsidR="00D2368F" w:rsidRPr="003A7849">
        <w:rPr>
          <w:sz w:val="20"/>
          <w:lang w:val="es-MX"/>
        </w:rPr>
        <w:t>REGLAMENTO;</w:t>
      </w:r>
      <w:r w:rsidR="00501660" w:rsidRPr="003A7849">
        <w:rPr>
          <w:sz w:val="20"/>
          <w:lang w:val="es-MX"/>
        </w:rPr>
        <w:t xml:space="preserve"> </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olicitud para participar con sello de recibido por parte del CONVOCANTE (Disposición X), anexando original y copia completa y legible para su cotejo de todos y cada uno de los documentos citados en dicha solicitud.</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lastRenderedPageBreak/>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w:t>
      </w:r>
      <w:proofErr w:type="spellStart"/>
      <w:r w:rsidRPr="003A7849">
        <w:rPr>
          <w:rFonts w:ascii="Arial" w:hAnsi="Arial" w:cs="Arial"/>
          <w:sz w:val="20"/>
          <w:szCs w:val="20"/>
        </w:rPr>
        <w:t>SAT</w:t>
      </w:r>
      <w:proofErr w:type="spellEnd"/>
      <w:r w:rsidRPr="003A7849">
        <w:rPr>
          <w:rFonts w:ascii="Arial" w:hAnsi="Arial" w:cs="Arial"/>
          <w:sz w:val="20"/>
          <w:szCs w:val="20"/>
        </w:rPr>
        <w:t xml:space="preserve">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lastRenderedPageBreak/>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w:t>
      </w:r>
      <w:proofErr w:type="spellStart"/>
      <w:r w:rsidRPr="00F01BAA">
        <w:rPr>
          <w:rFonts w:ascii="Arial" w:hAnsi="Arial" w:cs="Arial"/>
          <w:color w:val="000000" w:themeColor="text1"/>
          <w:sz w:val="20"/>
          <w:szCs w:val="20"/>
        </w:rPr>
        <w:t>membretada</w:t>
      </w:r>
      <w:proofErr w:type="spellEnd"/>
      <w:r w:rsidRPr="00F01BAA">
        <w:rPr>
          <w:rFonts w:ascii="Arial" w:hAnsi="Arial" w:cs="Arial"/>
          <w:color w:val="000000" w:themeColor="text1"/>
          <w:sz w:val="20"/>
          <w:szCs w:val="20"/>
        </w:rPr>
        <w:t xml:space="preserve">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w:t>
      </w:r>
      <w:r w:rsidRPr="003A7849">
        <w:rPr>
          <w:rFonts w:ascii="Arial" w:hAnsi="Arial" w:cs="Arial"/>
          <w:sz w:val="20"/>
          <w:szCs w:val="20"/>
        </w:rPr>
        <w:lastRenderedPageBreak/>
        <w:t xml:space="preserve">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3A7849">
        <w:rPr>
          <w:sz w:val="20"/>
        </w:rPr>
        <w:t>podrá</w:t>
      </w:r>
      <w:proofErr w:type="gramEnd"/>
      <w:r w:rsidRPr="003A7849">
        <w:rPr>
          <w:sz w:val="20"/>
        </w:rPr>
        <w:t xml:space="preserve">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lastRenderedPageBreak/>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 el</w:t>
      </w:r>
      <w:r w:rsidR="00C96930" w:rsidRPr="00571439">
        <w:rPr>
          <w:rFonts w:ascii="Arial" w:hAnsi="Arial" w:cs="Arial"/>
          <w:color w:val="000000" w:themeColor="text1"/>
          <w:sz w:val="20"/>
          <w:szCs w:val="20"/>
        </w:rPr>
        <w:t xml:space="preserve"> documento T-19</w:t>
      </w:r>
      <w:r w:rsidR="000C4644" w:rsidRPr="00571439">
        <w:rPr>
          <w:rFonts w:ascii="Arial" w:hAnsi="Arial" w:cs="Arial"/>
          <w:color w:val="000000" w:themeColor="text1"/>
          <w:sz w:val="20"/>
          <w:szCs w:val="20"/>
        </w:rPr>
        <w:t xml:space="preserve"> </w:t>
      </w:r>
      <w:r w:rsidR="00C96930" w:rsidRPr="00571439">
        <w:rPr>
          <w:rFonts w:ascii="Arial" w:hAnsi="Arial" w:cs="Arial"/>
          <w:color w:val="000000" w:themeColor="text1"/>
          <w:sz w:val="20"/>
          <w:szCs w:val="20"/>
        </w:rPr>
        <w:t xml:space="preserve">que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8B1C2B" w:rsidRPr="00571439">
        <w:rPr>
          <w:rFonts w:ascii="Arial" w:hAnsi="Arial" w:cs="Arial"/>
          <w:color w:val="000000" w:themeColor="text1"/>
          <w:sz w:val="20"/>
          <w:szCs w:val="20"/>
          <w:lang w:val="es-MX"/>
        </w:rPr>
        <w:t>servicio 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C96930" w:rsidRPr="00571439">
        <w:rPr>
          <w:rFonts w:ascii="Arial" w:hAnsi="Arial" w:cs="Arial"/>
          <w:color w:val="000000" w:themeColor="text1"/>
          <w:sz w:val="20"/>
          <w:szCs w:val="20"/>
        </w:rPr>
        <w:t>y con el documento E-35</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Que la planeación integral propuesta por el licitante para el desarrollo y organización de los trabajos, sea congruente con las características, complejidad y magnitud de los</w:t>
      </w:r>
      <w:r w:rsidR="00D17B56" w:rsidRPr="00571439">
        <w:rPr>
          <w:rFonts w:ascii="Arial" w:hAnsi="Arial" w:cs="Arial"/>
          <w:color w:val="000000" w:themeColor="text1"/>
          <w:sz w:val="20"/>
          <w:szCs w:val="19"/>
        </w:rPr>
        <w:t xml:space="preserve"> trabajos</w:t>
      </w:r>
      <w:r w:rsidR="0072487B" w:rsidRPr="00571439">
        <w:rPr>
          <w:rFonts w:ascii="Arial" w:hAnsi="Arial" w:cs="Arial"/>
          <w:color w:val="000000" w:themeColor="text1"/>
          <w:sz w:val="20"/>
          <w:szCs w:val="19"/>
        </w:rPr>
        <w:t xml:space="preserve">, </w:t>
      </w:r>
      <w:r w:rsidR="00020DFD"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documento distinto del procedimiento constructivo</w:t>
      </w:r>
      <w:r w:rsidR="00020DFD"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w:t>
      </w:r>
      <w:r w:rsidR="00020DFD" w:rsidRPr="00571439">
        <w:rPr>
          <w:rFonts w:ascii="Arial" w:hAnsi="Arial" w:cs="Arial"/>
          <w:color w:val="000000" w:themeColor="text1"/>
          <w:sz w:val="20"/>
          <w:szCs w:val="19"/>
        </w:rPr>
        <w:t xml:space="preserve"> </w:t>
      </w:r>
      <w:r w:rsidR="00020DFD" w:rsidRPr="00571439">
        <w:rPr>
          <w:rFonts w:ascii="Arial" w:hAnsi="Arial" w:cs="Arial"/>
          <w:color w:val="000000" w:themeColor="text1"/>
          <w:sz w:val="20"/>
          <w:szCs w:val="20"/>
        </w:rPr>
        <w:t>debiendo indicar claramente la descripción de la Planeación que integrará, en su propuesta técnica como parte del Documento T-19,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w:t>
      </w:r>
      <w:r w:rsidR="0072487B" w:rsidRPr="00F31125">
        <w:rPr>
          <w:color w:val="000000" w:themeColor="text1"/>
        </w:rPr>
        <w:lastRenderedPageBreak/>
        <w:t>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w:t>
      </w:r>
      <w:proofErr w:type="spellStart"/>
      <w:r w:rsidRPr="00D62862">
        <w:rPr>
          <w:rFonts w:ascii="Arial Narrow" w:hAnsi="Arial Narrow" w:cs="Segoe UI"/>
          <w:color w:val="000000" w:themeColor="text1"/>
          <w:lang w:val="es-MX" w:eastAsia="es-MX"/>
        </w:rPr>
        <w:t>CNT</w:t>
      </w:r>
      <w:proofErr w:type="spellEnd"/>
      <w:r w:rsidRPr="00D62862">
        <w:rPr>
          <w:rFonts w:ascii="Arial Narrow" w:hAnsi="Arial Narrow" w:cs="Segoe UI"/>
          <w:color w:val="000000" w:themeColor="text1"/>
          <w:lang w:val="es-MX" w:eastAsia="es-MX"/>
        </w:rPr>
        <w: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 xml:space="preserve">Que el </w:t>
      </w:r>
      <w:proofErr w:type="spellStart"/>
      <w:r w:rsidRPr="00D62862">
        <w:rPr>
          <w:rFonts w:ascii="Arial Narrow" w:hAnsi="Arial Narrow" w:cs="Segoe UI"/>
          <w:color w:val="000000" w:themeColor="text1"/>
          <w:lang w:val="es-MX" w:eastAsia="es-MX"/>
        </w:rPr>
        <w:t>CNT</w:t>
      </w:r>
      <w:proofErr w:type="spellEnd"/>
      <w:r w:rsidRPr="00D62862">
        <w:rPr>
          <w:rFonts w:ascii="Arial Narrow" w:hAnsi="Arial Narrow" w:cs="Segoe UI"/>
          <w:color w:val="000000" w:themeColor="text1"/>
          <w:lang w:val="es-MX" w:eastAsia="es-MX"/>
        </w:rPr>
        <w:t xml:space="preserve">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lastRenderedPageBreak/>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siete </w:t>
      </w:r>
      <w:proofErr w:type="spellStart"/>
      <w:r w:rsidR="00D62862" w:rsidRPr="00571439">
        <w:rPr>
          <w:rFonts w:ascii="Arial" w:hAnsi="Arial" w:cs="Arial"/>
          <w:color w:val="000000" w:themeColor="text1"/>
          <w:sz w:val="20"/>
          <w:szCs w:val="20"/>
        </w:rPr>
        <w:t>porciento</w:t>
      </w:r>
      <w:proofErr w:type="spellEnd"/>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lastRenderedPageBreak/>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w:t>
      </w:r>
      <w:r w:rsidRPr="00571439">
        <w:rPr>
          <w:rFonts w:ascii="Arial" w:hAnsi="Arial" w:cs="Arial"/>
          <w:color w:val="000000" w:themeColor="text1"/>
          <w:sz w:val="20"/>
          <w:szCs w:val="20"/>
        </w:rPr>
        <w:lastRenderedPageBreak/>
        <w:t xml:space="preserve">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F01BAA" w:rsidRDefault="00F01BAA" w:rsidP="00F01BAA">
      <w:pPr>
        <w:numPr>
          <w:ilvl w:val="0"/>
          <w:numId w:val="4"/>
        </w:numPr>
        <w:ind w:right="23" w:firstLine="0"/>
        <w:jc w:val="both"/>
        <w:rPr>
          <w:rFonts w:ascii="Arial" w:hAnsi="Arial" w:cs="Arial"/>
          <w:color w:val="000000" w:themeColor="text1"/>
          <w:sz w:val="20"/>
          <w:szCs w:val="20"/>
        </w:rPr>
      </w:pPr>
      <w:r w:rsidRPr="00F01BAA">
        <w:rPr>
          <w:rFonts w:ascii="Arial" w:hAnsi="Arial" w:cs="Arial"/>
          <w:color w:val="000000" w:themeColor="text1"/>
          <w:sz w:val="20"/>
          <w:szCs w:val="20"/>
        </w:rPr>
        <w:t xml:space="preserve">La presentación incompleta, ilegible, en desorden o la omisión de cualquier documento o información, requerido en la convocatoria, anexos y/o formatos de cada una de las licitaciones </w:t>
      </w:r>
      <w:r w:rsidRPr="00F01BAA">
        <w:rPr>
          <w:rFonts w:ascii="Arial" w:hAnsi="Arial" w:cs="Arial"/>
          <w:color w:val="000000" w:themeColor="text1"/>
          <w:sz w:val="20"/>
          <w:szCs w:val="20"/>
        </w:rPr>
        <w:lastRenderedPageBreak/>
        <w:t>en las que se participe</w:t>
      </w:r>
      <w:r>
        <w:rPr>
          <w:rFonts w:ascii="Arial" w:hAnsi="Arial" w:cs="Arial"/>
          <w:color w:val="000000" w:themeColor="text1"/>
          <w:sz w:val="20"/>
          <w:szCs w:val="20"/>
        </w:rPr>
        <w:t>;</w:t>
      </w:r>
      <w:r w:rsidRPr="00F01BAA">
        <w:rPr>
          <w:rFonts w:ascii="Arial" w:hAnsi="Arial" w:cs="Arial"/>
          <w:color w:val="000000" w:themeColor="text1"/>
          <w:sz w:val="20"/>
          <w:szCs w:val="20"/>
        </w:rPr>
        <w:t xml:space="preserv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 xml:space="preserve">La omisión de registro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 xml:space="preserve">No integren el cien </w:t>
      </w:r>
      <w:proofErr w:type="spellStart"/>
      <w:r w:rsidRPr="00D62862">
        <w:rPr>
          <w:rFonts w:ascii="Arial" w:hAnsi="Arial" w:cs="Arial"/>
          <w:color w:val="000000" w:themeColor="text1"/>
          <w:sz w:val="20"/>
          <w:szCs w:val="19"/>
        </w:rPr>
        <w:t>porciento</w:t>
      </w:r>
      <w:proofErr w:type="spellEnd"/>
      <w:r w:rsidRPr="00D62862">
        <w:rPr>
          <w:rFonts w:ascii="Arial" w:hAnsi="Arial" w:cs="Arial"/>
          <w:color w:val="000000" w:themeColor="text1"/>
          <w:sz w:val="20"/>
          <w:szCs w:val="19"/>
        </w:rPr>
        <w:t xml:space="preserve">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w:t>
      </w:r>
      <w:r w:rsidRPr="0089149C">
        <w:rPr>
          <w:rFonts w:ascii="Arial" w:hAnsi="Arial" w:cs="Arial"/>
          <w:sz w:val="20"/>
          <w:szCs w:val="20"/>
        </w:rPr>
        <w:lastRenderedPageBreak/>
        <w:t xml:space="preserve">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programas de obra no sean congruentes con la planeación y el proceso constructivo planteado por el Licitante. en que el licitante propone realizar los trabajos, a fin de que se pueda establecer un marco de referencia de cómo propone utilizar de manera </w:t>
      </w:r>
      <w:r w:rsidRPr="0089149C">
        <w:rPr>
          <w:rFonts w:ascii="Arial" w:hAnsi="Arial" w:cs="Arial"/>
          <w:sz w:val="20"/>
          <w:szCs w:val="20"/>
        </w:rPr>
        <w:lastRenderedPageBreak/>
        <w:t>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no coincidan entre si los importes, montos y porcentajes de los diferentes documentos solicitados en la propuesta.</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indicación de que la fianza se hará efectiva conforme al procedimiento dispuesto en el artículo 95 de la Ley Federal de Instituciones de Fianzas, el cual será aplicable también para el </w:t>
      </w:r>
      <w:r w:rsidRPr="0078201A">
        <w:rPr>
          <w:rFonts w:ascii="Arial" w:hAnsi="Arial" w:cs="Arial"/>
          <w:spacing w:val="-2"/>
          <w:sz w:val="20"/>
          <w:szCs w:val="20"/>
        </w:rPr>
        <w:lastRenderedPageBreak/>
        <w:t>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lastRenderedPageBreak/>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w:t>
      </w:r>
      <w:r w:rsidR="00DC3ABE" w:rsidRPr="0078201A">
        <w:rPr>
          <w:rFonts w:ascii="Arial" w:hAnsi="Arial" w:cs="Arial"/>
          <w:sz w:val="20"/>
          <w:szCs w:val="20"/>
        </w:rPr>
        <w:lastRenderedPageBreak/>
        <w:t>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proofErr w:type="spellStart"/>
      <w:r w:rsidRPr="00367D3B">
        <w:rPr>
          <w:rFonts w:ascii="Arial" w:hAnsi="Arial" w:cs="Arial"/>
          <w:b/>
          <w:color w:val="000000" w:themeColor="text1"/>
          <w:sz w:val="20"/>
          <w:szCs w:val="20"/>
        </w:rPr>
        <w:t>XXXI</w:t>
      </w:r>
      <w:proofErr w:type="spellEnd"/>
      <w:r w:rsidRPr="00367D3B">
        <w:rPr>
          <w:rFonts w:ascii="Arial" w:hAnsi="Arial" w:cs="Arial"/>
          <w:b/>
          <w:color w:val="000000" w:themeColor="text1"/>
          <w:sz w:val="20"/>
          <w:szCs w:val="20"/>
        </w:rPr>
        <w:t xml:space="preserve">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proofErr w:type="spellStart"/>
      <w:r w:rsidRPr="00367D3B">
        <w:rPr>
          <w:rFonts w:ascii="Arial" w:hAnsi="Arial" w:cs="Arial"/>
          <w:color w:val="000000" w:themeColor="text1"/>
          <w:sz w:val="20"/>
          <w:szCs w:val="20"/>
        </w:rPr>
        <w:t>XXXI</w:t>
      </w:r>
      <w:proofErr w:type="spellEnd"/>
      <w:r w:rsidRPr="00367D3B">
        <w:rPr>
          <w:rFonts w:ascii="Arial" w:hAnsi="Arial" w:cs="Arial"/>
          <w:color w:val="000000" w:themeColor="text1"/>
          <w:sz w:val="20"/>
          <w:szCs w:val="20"/>
        </w:rPr>
        <w:t xml:space="preserve">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lastRenderedPageBreak/>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056D24">
      <w:pPr>
        <w:ind w:left="426" w:right="-29" w:hanging="426"/>
        <w:jc w:val="both"/>
        <w:rPr>
          <w:rFonts w:ascii="Arial" w:hAnsi="Arial" w:cs="Arial"/>
          <w:sz w:val="20"/>
          <w:szCs w:val="20"/>
        </w:rPr>
      </w:pPr>
    </w:p>
    <w:p w:rsidR="00367D3B" w:rsidRDefault="00367D3B" w:rsidP="00056D24">
      <w:pPr>
        <w:ind w:left="426" w:right="-29" w:hanging="426"/>
        <w:jc w:val="both"/>
        <w:rPr>
          <w:rFonts w:ascii="Arial" w:hAnsi="Arial" w:cs="Arial"/>
          <w:sz w:val="20"/>
          <w:szCs w:val="20"/>
        </w:rPr>
      </w:pP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F31125" w:rsidTr="00CC5B58">
        <w:tc>
          <w:tcPr>
            <w:tcW w:w="8859"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3</w:t>
            </w:r>
          </w:p>
        </w:tc>
        <w:tc>
          <w:tcPr>
            <w:tcW w:w="7397" w:type="dxa"/>
          </w:tcPr>
          <w:p w:rsidR="00CC5B58" w:rsidRPr="0050496F" w:rsidRDefault="00CC5B58" w:rsidP="00367D3B">
            <w:pPr>
              <w:jc w:val="both"/>
              <w:rPr>
                <w:rFonts w:ascii="Arial" w:hAnsi="Arial" w:cs="Arial"/>
                <w:color w:val="000000" w:themeColor="text1"/>
                <w:sz w:val="20"/>
                <w:szCs w:val="20"/>
              </w:rPr>
            </w:pPr>
            <w:r w:rsidRPr="0050496F">
              <w:rPr>
                <w:rFonts w:ascii="Arial" w:hAnsi="Arial" w:cs="Arial"/>
                <w:color w:val="000000" w:themeColor="text1"/>
                <w:sz w:val="20"/>
                <w:szCs w:val="20"/>
              </w:rPr>
              <w:t>RELACIÓN DE RENDIMIENTOS DE LA MANO DE OBRA Y MAQUINARIA A UTILIZAR</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T-14</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4A72E2" w:rsidRPr="0050496F">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4A72E2" w:rsidRPr="0050496F">
              <w:rPr>
                <w:rFonts w:ascii="Arial" w:hAnsi="Arial" w:cs="Arial"/>
                <w:b/>
                <w:bCs/>
                <w:color w:val="000000" w:themeColor="text1"/>
              </w:rPr>
              <w:t>8</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CC5B58">
        <w:tc>
          <w:tcPr>
            <w:tcW w:w="8859"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lastRenderedPageBreak/>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lastRenderedPageBreak/>
              <w:t>E-</w:t>
            </w:r>
            <w:r w:rsidR="004A72E2" w:rsidRPr="0050496F">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E-25</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E-30</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E-31</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w:t>
            </w:r>
            <w:proofErr w:type="gramStart"/>
            <w:r w:rsidR="00055327" w:rsidRPr="0050496F">
              <w:rPr>
                <w:rFonts w:ascii="Arial" w:hAnsi="Arial" w:cs="Arial"/>
                <w:color w:val="000000" w:themeColor="text1"/>
                <w:sz w:val="20"/>
                <w:szCs w:val="20"/>
                <w:lang w:val="es-MX"/>
              </w:rPr>
              <w:t>MAS</w:t>
            </w:r>
            <w:proofErr w:type="gramEnd"/>
            <w:r w:rsidR="00055327" w:rsidRPr="0050496F">
              <w:rPr>
                <w:rFonts w:ascii="Arial" w:hAnsi="Arial" w:cs="Arial"/>
                <w:color w:val="000000" w:themeColor="text1"/>
                <w:sz w:val="20"/>
                <w:szCs w:val="20"/>
                <w:lang w:val="es-MX"/>
              </w:rPr>
              <w:t xml:space="preserve">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w:t>
            </w:r>
            <w:r w:rsidRPr="0050496F">
              <w:rPr>
                <w:rFonts w:ascii="Arial" w:hAnsi="Arial" w:cs="Arial"/>
                <w:color w:val="000000" w:themeColor="text1"/>
                <w:sz w:val="20"/>
                <w:szCs w:val="20"/>
              </w:rPr>
              <w:lastRenderedPageBreak/>
              <w:t xml:space="preserve">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E-35</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w:t>
      </w:r>
      <w:proofErr w:type="spellStart"/>
      <w:r w:rsidRPr="00677AD8">
        <w:rPr>
          <w:rFonts w:ascii="Arial" w:hAnsi="Arial" w:cs="Arial"/>
          <w:bCs/>
          <w:sz w:val="20"/>
          <w:szCs w:val="20"/>
        </w:rPr>
        <w:t>quejasoic@sedesol.gob.mex</w:t>
      </w:r>
      <w:proofErr w:type="spellEnd"/>
      <w:r w:rsidRPr="00677AD8">
        <w:rPr>
          <w:rFonts w:ascii="Arial" w:hAnsi="Arial" w:cs="Arial"/>
          <w:bCs/>
          <w:sz w:val="20"/>
          <w:szCs w:val="20"/>
        </w:rPr>
        <w:t xml:space="preserve">.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proofErr w:type="spellStart"/>
      <w:r w:rsidRPr="00677AD8">
        <w:rPr>
          <w:rFonts w:ascii="Arial" w:hAnsi="Arial" w:cs="Arial"/>
          <w:b/>
          <w:bCs/>
          <w:sz w:val="20"/>
        </w:rPr>
        <w:t>XXXI</w:t>
      </w:r>
      <w:proofErr w:type="spellEnd"/>
      <w:r w:rsidRPr="00677AD8">
        <w:rPr>
          <w:rFonts w:ascii="Arial" w:hAnsi="Arial" w:cs="Arial"/>
          <w:b/>
          <w:bCs/>
          <w:sz w:val="20"/>
        </w:rPr>
        <w:t xml:space="preserve">.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xml:space="preserve">, EN LA QUE MANIFIESTEN, BAJO PROTESTA DE DECIR VERDAD, QUE POR SÍ MISMOS O A TRAVÉS DE </w:t>
      </w:r>
      <w:proofErr w:type="spellStart"/>
      <w:r w:rsidRPr="00677AD8">
        <w:rPr>
          <w:rFonts w:ascii="Arial" w:hAnsi="Arial" w:cs="Arial"/>
          <w:bCs/>
          <w:sz w:val="20"/>
        </w:rPr>
        <w:t>INTERPÓSITA</w:t>
      </w:r>
      <w:proofErr w:type="spellEnd"/>
      <w:r w:rsidRPr="00677AD8">
        <w:rPr>
          <w:rFonts w:ascii="Arial" w:hAnsi="Arial" w:cs="Arial"/>
          <w:bCs/>
          <w:sz w:val="20"/>
        </w:rPr>
        <w:t xml:space="preserve">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677AD8" w:rsidRPr="00677AD8">
        <w:rPr>
          <w:rFonts w:ascii="Arial" w:hAnsi="Arial" w:cs="Arial"/>
          <w:b/>
          <w:sz w:val="18"/>
          <w:szCs w:val="18"/>
        </w:rPr>
        <w:t>10</w:t>
      </w:r>
      <w:r w:rsidR="00446762" w:rsidRPr="00677AD8">
        <w:rPr>
          <w:rFonts w:ascii="Arial" w:hAnsi="Arial" w:cs="Arial"/>
          <w:b/>
          <w:sz w:val="18"/>
          <w:szCs w:val="18"/>
        </w:rPr>
        <w:t xml:space="preserve">  DE </w:t>
      </w:r>
      <w:r w:rsidR="00677AD8" w:rsidRPr="00677AD8">
        <w:rPr>
          <w:rFonts w:ascii="Arial" w:hAnsi="Arial" w:cs="Arial"/>
          <w:b/>
          <w:sz w:val="18"/>
          <w:szCs w:val="18"/>
        </w:rPr>
        <w:t>JULIO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9"/>
      <w:footerReference w:type="default" r:id="rId10"/>
      <w:pgSz w:w="12240" w:h="15840"/>
      <w:pgMar w:top="1417" w:right="175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D1E" w:rsidRDefault="000E3D1E" w:rsidP="00F0423B">
      <w:r>
        <w:separator/>
      </w:r>
    </w:p>
  </w:endnote>
  <w:endnote w:type="continuationSeparator" w:id="0">
    <w:p w:rsidR="000E3D1E" w:rsidRDefault="000E3D1E"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F94A7A" w:rsidRDefault="009A7DF7">
        <w:pPr>
          <w:pStyle w:val="Piedepgina"/>
          <w:jc w:val="right"/>
        </w:pPr>
        <w:fldSimple w:instr=" PAGE   \* MERGEFORMAT ">
          <w:r w:rsidR="006A4ADE">
            <w:rPr>
              <w:noProof/>
            </w:rPr>
            <w:t>2</w:t>
          </w:r>
        </w:fldSimple>
      </w:p>
    </w:sdtContent>
  </w:sdt>
  <w:p w:rsidR="00F94A7A" w:rsidRDefault="00F94A7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D1E" w:rsidRDefault="000E3D1E" w:rsidP="00F0423B">
      <w:r>
        <w:separator/>
      </w:r>
    </w:p>
  </w:footnote>
  <w:footnote w:type="continuationSeparator" w:id="0">
    <w:p w:rsidR="000E3D1E" w:rsidRDefault="000E3D1E"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F94A7A" w:rsidRPr="00CD4067" w:rsidTr="006941EE">
      <w:trPr>
        <w:trHeight w:val="905"/>
        <w:jc w:val="center"/>
      </w:trPr>
      <w:tc>
        <w:tcPr>
          <w:tcW w:w="4820" w:type="dxa"/>
        </w:tcPr>
        <w:p w:rsidR="00F94A7A" w:rsidRPr="00CD4067" w:rsidRDefault="00F94A7A"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94A7A" w:rsidRDefault="009A7DF7" w:rsidP="00F0423B">
          <w:pPr>
            <w:pStyle w:val="Encabezado"/>
            <w:rPr>
              <w:sz w:val="16"/>
              <w:szCs w:val="16"/>
            </w:rPr>
          </w:pPr>
          <w:r>
            <w:rPr>
              <w:noProof/>
              <w:sz w:val="16"/>
              <w:szCs w:val="16"/>
              <w:lang w:val="es-MX" w:eastAsia="es-MX"/>
            </w:rPr>
            <w:pict>
              <v:rect id="_x0000_s13313" style="position:absolute;margin-left:10pt;margin-top:-9.2pt;width:262.15pt;height:23.8pt;z-index:251658240;mso-position-horizontal-relative:text;mso-position-vertical-relative:text" fillcolor="black">
                <v:textbox style="mso-next-textbox:#_x0000_s13313">
                  <w:txbxContent>
                    <w:p w:rsidR="00F94A7A" w:rsidRDefault="00F94A7A"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4A7A" w:rsidRPr="006941EE" w:rsidRDefault="00F94A7A"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F94A7A" w:rsidRDefault="00F94A7A" w:rsidP="00F0423B">
          <w:pPr>
            <w:pStyle w:val="Encabezado"/>
            <w:rPr>
              <w:sz w:val="16"/>
              <w:szCs w:val="16"/>
            </w:rPr>
          </w:pPr>
        </w:p>
        <w:p w:rsidR="00F94A7A" w:rsidRDefault="00F94A7A"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2</w:t>
          </w:r>
          <w:r w:rsidRPr="00CD4067">
            <w:rPr>
              <w:rFonts w:ascii="Arial" w:hAnsi="Arial" w:cs="Arial"/>
              <w:b/>
              <w:color w:val="000000"/>
              <w:sz w:val="14"/>
              <w:szCs w:val="14"/>
            </w:rPr>
            <w:t>/20</w:t>
          </w:r>
          <w:r>
            <w:rPr>
              <w:rFonts w:ascii="Arial" w:hAnsi="Arial" w:cs="Arial"/>
              <w:b/>
              <w:color w:val="000000"/>
              <w:sz w:val="14"/>
              <w:szCs w:val="14"/>
            </w:rPr>
            <w:t>12</w:t>
          </w:r>
        </w:p>
        <w:p w:rsidR="00F94A7A" w:rsidRDefault="00F94A7A"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94A7A" w:rsidRPr="00D83DA1" w:rsidRDefault="00F94A7A" w:rsidP="006941EE">
          <w:pPr>
            <w:pStyle w:val="Encabezado"/>
            <w:jc w:val="center"/>
            <w:rPr>
              <w:rFonts w:ascii="Arial" w:hAnsi="Arial" w:cs="Arial"/>
              <w:b/>
              <w:sz w:val="14"/>
              <w:szCs w:val="14"/>
            </w:rPr>
          </w:pPr>
          <w:r w:rsidRPr="00D83DA1">
            <w:rPr>
              <w:rFonts w:ascii="Arial" w:hAnsi="Arial" w:cs="Arial"/>
              <w:b/>
              <w:sz w:val="14"/>
              <w:szCs w:val="14"/>
            </w:rPr>
            <w:t xml:space="preserve">No.  </w:t>
          </w:r>
          <w:proofErr w:type="spellStart"/>
          <w:r w:rsidRPr="00D83DA1">
            <w:rPr>
              <w:rFonts w:ascii="Arial" w:hAnsi="Arial" w:cs="Arial"/>
              <w:b/>
              <w:sz w:val="14"/>
              <w:szCs w:val="14"/>
            </w:rPr>
            <w:t>LPN-CMOP-</w:t>
          </w:r>
          <w:r>
            <w:rPr>
              <w:rFonts w:ascii="Arial" w:hAnsi="Arial" w:cs="Arial"/>
              <w:b/>
              <w:sz w:val="14"/>
              <w:szCs w:val="14"/>
            </w:rPr>
            <w:t>PROLOGYCA</w:t>
          </w:r>
          <w:proofErr w:type="spellEnd"/>
          <w:r w:rsidRPr="00D83DA1">
            <w:rPr>
              <w:rFonts w:ascii="Arial" w:hAnsi="Arial" w:cs="Arial"/>
              <w:b/>
              <w:sz w:val="14"/>
              <w:szCs w:val="14"/>
            </w:rPr>
            <w:t>-0</w:t>
          </w:r>
          <w:r>
            <w:rPr>
              <w:rFonts w:ascii="Arial" w:hAnsi="Arial" w:cs="Arial"/>
              <w:b/>
              <w:sz w:val="14"/>
              <w:szCs w:val="14"/>
            </w:rPr>
            <w:t>30</w:t>
          </w:r>
          <w:r w:rsidRPr="00D83DA1">
            <w:rPr>
              <w:rFonts w:ascii="Arial" w:hAnsi="Arial" w:cs="Arial"/>
              <w:b/>
              <w:sz w:val="14"/>
              <w:szCs w:val="14"/>
            </w:rPr>
            <w:t>/201</w:t>
          </w:r>
          <w:r>
            <w:rPr>
              <w:rFonts w:ascii="Arial" w:hAnsi="Arial" w:cs="Arial"/>
              <w:b/>
              <w:sz w:val="14"/>
              <w:szCs w:val="14"/>
            </w:rPr>
            <w:t>2</w:t>
          </w:r>
        </w:p>
        <w:p w:rsidR="00F94A7A" w:rsidRPr="00CD4067" w:rsidRDefault="00F94A7A" w:rsidP="00F0423B">
          <w:pPr>
            <w:pStyle w:val="Encabezado"/>
            <w:rPr>
              <w:sz w:val="16"/>
              <w:szCs w:val="16"/>
            </w:rPr>
          </w:pPr>
        </w:p>
      </w:tc>
    </w:tr>
  </w:tbl>
  <w:p w:rsidR="00F94A7A" w:rsidRPr="00CD4067" w:rsidRDefault="00F94A7A">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29698"/>
    <o:shapelayout v:ext="edit">
      <o:idmap v:ext="edit" data="13"/>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32707"/>
    <w:rsid w:val="000351C4"/>
    <w:rsid w:val="00036D65"/>
    <w:rsid w:val="00037B3C"/>
    <w:rsid w:val="00042087"/>
    <w:rsid w:val="000428FC"/>
    <w:rsid w:val="0004339B"/>
    <w:rsid w:val="0004458A"/>
    <w:rsid w:val="0004650D"/>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F48"/>
    <w:rsid w:val="000B04AF"/>
    <w:rsid w:val="000B3357"/>
    <w:rsid w:val="000C0245"/>
    <w:rsid w:val="000C198D"/>
    <w:rsid w:val="000C4644"/>
    <w:rsid w:val="000C5FBA"/>
    <w:rsid w:val="000C7CD7"/>
    <w:rsid w:val="000E024A"/>
    <w:rsid w:val="000E3D1E"/>
    <w:rsid w:val="000F1195"/>
    <w:rsid w:val="000F48B7"/>
    <w:rsid w:val="00105D1F"/>
    <w:rsid w:val="00106262"/>
    <w:rsid w:val="00111BEF"/>
    <w:rsid w:val="00111CC6"/>
    <w:rsid w:val="00117CED"/>
    <w:rsid w:val="00117DEE"/>
    <w:rsid w:val="0012074C"/>
    <w:rsid w:val="00121A56"/>
    <w:rsid w:val="00124EC6"/>
    <w:rsid w:val="0013048B"/>
    <w:rsid w:val="00130CA3"/>
    <w:rsid w:val="00132BDF"/>
    <w:rsid w:val="001338D2"/>
    <w:rsid w:val="0013629D"/>
    <w:rsid w:val="00145077"/>
    <w:rsid w:val="00146A5A"/>
    <w:rsid w:val="00160BBD"/>
    <w:rsid w:val="00167718"/>
    <w:rsid w:val="001707DA"/>
    <w:rsid w:val="00172F01"/>
    <w:rsid w:val="00174926"/>
    <w:rsid w:val="001850F0"/>
    <w:rsid w:val="00185D01"/>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33AB"/>
    <w:rsid w:val="002A558A"/>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36D8"/>
    <w:rsid w:val="00323AC7"/>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5116"/>
    <w:rsid w:val="003660CF"/>
    <w:rsid w:val="00366581"/>
    <w:rsid w:val="00366759"/>
    <w:rsid w:val="00367D3B"/>
    <w:rsid w:val="0037094A"/>
    <w:rsid w:val="00382AAB"/>
    <w:rsid w:val="00384B0C"/>
    <w:rsid w:val="003906B5"/>
    <w:rsid w:val="00394330"/>
    <w:rsid w:val="003A1B9F"/>
    <w:rsid w:val="003A2DEE"/>
    <w:rsid w:val="003A7849"/>
    <w:rsid w:val="003A7ECC"/>
    <w:rsid w:val="003B612E"/>
    <w:rsid w:val="003B74A2"/>
    <w:rsid w:val="003C0524"/>
    <w:rsid w:val="003C471D"/>
    <w:rsid w:val="003D5C78"/>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46FE"/>
    <w:rsid w:val="00612A1D"/>
    <w:rsid w:val="00614625"/>
    <w:rsid w:val="00616364"/>
    <w:rsid w:val="00621CDC"/>
    <w:rsid w:val="006320C4"/>
    <w:rsid w:val="0063553B"/>
    <w:rsid w:val="00642DA4"/>
    <w:rsid w:val="006447FC"/>
    <w:rsid w:val="0065072E"/>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3B15"/>
    <w:rsid w:val="00887998"/>
    <w:rsid w:val="0089149C"/>
    <w:rsid w:val="00891850"/>
    <w:rsid w:val="008936C6"/>
    <w:rsid w:val="008963BE"/>
    <w:rsid w:val="008A4D75"/>
    <w:rsid w:val="008B1C2B"/>
    <w:rsid w:val="008B5BEB"/>
    <w:rsid w:val="008C01A1"/>
    <w:rsid w:val="008C201F"/>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C90"/>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45A7D"/>
    <w:rsid w:val="00A52152"/>
    <w:rsid w:val="00A609DE"/>
    <w:rsid w:val="00A72838"/>
    <w:rsid w:val="00A73E6C"/>
    <w:rsid w:val="00A75CAE"/>
    <w:rsid w:val="00A813F7"/>
    <w:rsid w:val="00A8355A"/>
    <w:rsid w:val="00A84075"/>
    <w:rsid w:val="00A855D4"/>
    <w:rsid w:val="00A901D8"/>
    <w:rsid w:val="00AA0B78"/>
    <w:rsid w:val="00AA73B8"/>
    <w:rsid w:val="00AA7532"/>
    <w:rsid w:val="00AB215B"/>
    <w:rsid w:val="00AB46DA"/>
    <w:rsid w:val="00AC1FE7"/>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737B"/>
    <w:rsid w:val="00B573FF"/>
    <w:rsid w:val="00B610C6"/>
    <w:rsid w:val="00B65E6F"/>
    <w:rsid w:val="00B74FB2"/>
    <w:rsid w:val="00B91FB7"/>
    <w:rsid w:val="00B93ADE"/>
    <w:rsid w:val="00B94353"/>
    <w:rsid w:val="00B9528E"/>
    <w:rsid w:val="00B95A13"/>
    <w:rsid w:val="00BA704C"/>
    <w:rsid w:val="00BA7EB7"/>
    <w:rsid w:val="00BB2144"/>
    <w:rsid w:val="00BC399B"/>
    <w:rsid w:val="00BC674C"/>
    <w:rsid w:val="00BC67AB"/>
    <w:rsid w:val="00BE0531"/>
    <w:rsid w:val="00BE1BC4"/>
    <w:rsid w:val="00BE5A1E"/>
    <w:rsid w:val="00C022EE"/>
    <w:rsid w:val="00C1013C"/>
    <w:rsid w:val="00C1262F"/>
    <w:rsid w:val="00C1425D"/>
    <w:rsid w:val="00C171E7"/>
    <w:rsid w:val="00C2475C"/>
    <w:rsid w:val="00C260F4"/>
    <w:rsid w:val="00C33093"/>
    <w:rsid w:val="00C343E7"/>
    <w:rsid w:val="00C36E2F"/>
    <w:rsid w:val="00C45901"/>
    <w:rsid w:val="00C4744A"/>
    <w:rsid w:val="00C5179F"/>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6A98"/>
    <w:rsid w:val="00D174BD"/>
    <w:rsid w:val="00D17B56"/>
    <w:rsid w:val="00D2368F"/>
    <w:rsid w:val="00D23A79"/>
    <w:rsid w:val="00D3205B"/>
    <w:rsid w:val="00D322BC"/>
    <w:rsid w:val="00D33FBB"/>
    <w:rsid w:val="00D34BC5"/>
    <w:rsid w:val="00D40520"/>
    <w:rsid w:val="00D43BDD"/>
    <w:rsid w:val="00D45402"/>
    <w:rsid w:val="00D50045"/>
    <w:rsid w:val="00D62862"/>
    <w:rsid w:val="00D72DC4"/>
    <w:rsid w:val="00D742C1"/>
    <w:rsid w:val="00D81085"/>
    <w:rsid w:val="00D83DA1"/>
    <w:rsid w:val="00D83DCC"/>
    <w:rsid w:val="00D83DF2"/>
    <w:rsid w:val="00D90446"/>
    <w:rsid w:val="00D93AB4"/>
    <w:rsid w:val="00D9543B"/>
    <w:rsid w:val="00D96A19"/>
    <w:rsid w:val="00D96E12"/>
    <w:rsid w:val="00DA0B11"/>
    <w:rsid w:val="00DA166A"/>
    <w:rsid w:val="00DB2E0B"/>
    <w:rsid w:val="00DC02ED"/>
    <w:rsid w:val="00DC17B7"/>
    <w:rsid w:val="00DC2A7F"/>
    <w:rsid w:val="00DC3ABE"/>
    <w:rsid w:val="00DD23C6"/>
    <w:rsid w:val="00DD6674"/>
    <w:rsid w:val="00DD76DB"/>
    <w:rsid w:val="00DD7D60"/>
    <w:rsid w:val="00DE2ACC"/>
    <w:rsid w:val="00DE6DA9"/>
    <w:rsid w:val="00DF1DDE"/>
    <w:rsid w:val="00E046FB"/>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F01108"/>
    <w:rsid w:val="00F01BAA"/>
    <w:rsid w:val="00F0423B"/>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ame_ne_ax@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37EC1-64D9-476D-99A2-C9A2A629A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24</Pages>
  <Words>12621</Words>
  <Characters>69419</Characters>
  <Application>Microsoft Office Word</Application>
  <DocSecurity>0</DocSecurity>
  <Lines>578</Lines>
  <Paragraphs>163</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15</cp:revision>
  <cp:lastPrinted>2012-06-25T16:55:00Z</cp:lastPrinted>
  <dcterms:created xsi:type="dcterms:W3CDTF">2012-06-26T20:05:00Z</dcterms:created>
  <dcterms:modified xsi:type="dcterms:W3CDTF">2012-07-13T13:38:00Z</dcterms:modified>
</cp:coreProperties>
</file>